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50" w:rsidRPr="00A8065F" w:rsidRDefault="00AC2A50" w:rsidP="00AC2A50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A8065F">
        <w:rPr>
          <w:rFonts w:ascii="Arial" w:hAnsi="Arial" w:cs="Arial"/>
          <w:b/>
          <w:bCs/>
          <w:sz w:val="26"/>
          <w:szCs w:val="26"/>
        </w:rPr>
        <w:t xml:space="preserve">СТАНДАРТ ОКАЗАНИЯ УСЛУГ </w:t>
      </w:r>
      <w:r w:rsidRPr="00A8065F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Pr="00A8065F">
        <w:rPr>
          <w:rFonts w:ascii="Arial" w:hAnsi="Arial" w:cs="Arial"/>
          <w:b/>
          <w:bCs/>
          <w:sz w:val="26"/>
          <w:szCs w:val="26"/>
        </w:rPr>
        <w:br/>
        <w:t>ОБЩЕГО ИМУЩЕСТВА ДОМА</w:t>
      </w:r>
    </w:p>
    <w:tbl>
      <w:tblPr>
        <w:tblW w:w="5373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60"/>
        <w:gridCol w:w="6731"/>
        <w:gridCol w:w="2540"/>
      </w:tblGrid>
      <w:tr w:rsidR="00AC2A50" w:rsidRPr="00A8065F" w:rsidTr="003E0998">
        <w:trPr>
          <w:trHeight w:val="57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C2A50" w:rsidRPr="00A8065F" w:rsidRDefault="00AC2A50" w:rsidP="003E09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 оказания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AC2A50" w:rsidRPr="00A8065F" w:rsidTr="003E0998">
        <w:trPr>
          <w:trHeight w:val="54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</w:t>
            </w:r>
          </w:p>
        </w:tc>
      </w:tr>
      <w:tr w:rsidR="00AC2A50" w:rsidRPr="00A8065F" w:rsidTr="003E0998">
        <w:trPr>
          <w:trHeight w:val="7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дома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AC2A50" w:rsidRPr="00A8065F" w:rsidTr="003E0998">
        <w:trPr>
          <w:trHeight w:val="43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52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26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A8065F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A8065F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внутреннего водостока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A8065F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наружного водостока; промазка образовавшихся свищей мастиками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необходимости,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 но не реже 2 раз в год</w:t>
            </w:r>
          </w:p>
        </w:tc>
      </w:tr>
      <w:tr w:rsidR="00AC2A50" w:rsidRPr="00A8065F" w:rsidTr="003E0998">
        <w:trPr>
          <w:trHeight w:val="22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1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6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25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351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7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A8065F">
              <w:rPr>
                <w:rFonts w:ascii="Arial" w:hAnsi="Arial" w:cs="Arial"/>
                <w:sz w:val="20"/>
                <w:szCs w:val="20"/>
              </w:rPr>
              <w:br/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61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Техническое обслуживание общих коммуникаций, технических устройств и технических помещений дома</w:t>
            </w:r>
          </w:p>
        </w:tc>
      </w:tr>
      <w:tr w:rsidR="00AC2A50" w:rsidRPr="00A8065F" w:rsidTr="003E0998">
        <w:trPr>
          <w:trHeight w:val="40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43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 мере необходимости, 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7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43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50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43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587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81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42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AC2A50" w:rsidRPr="00A8065F" w:rsidTr="003E0998">
        <w:trPr>
          <w:trHeight w:val="39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AC2A50" w:rsidRPr="00A8065F" w:rsidTr="003E0998">
        <w:trPr>
          <w:trHeight w:val="39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Проверка целостности контура заземления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менее 2х раз в год</w:t>
            </w:r>
          </w:p>
        </w:tc>
      </w:tr>
      <w:tr w:rsidR="00AC2A50" w:rsidRPr="00A8065F" w:rsidTr="003E0998">
        <w:trPr>
          <w:trHeight w:val="47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AC2A50" w:rsidRPr="00A8065F" w:rsidTr="003E0998">
        <w:trPr>
          <w:trHeight w:val="47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Осмотр электродвигателей с подтяжкой контактов и заземляющих зажимов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менее 2 раз в год</w:t>
            </w:r>
          </w:p>
        </w:tc>
      </w:tr>
      <w:tr w:rsidR="00AC2A50" w:rsidRPr="00A8065F" w:rsidTr="003E0998">
        <w:trPr>
          <w:trHeight w:val="24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AC2A50" w:rsidRPr="00A8065F" w:rsidTr="003E0998">
        <w:trPr>
          <w:trHeight w:val="261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Ремонт и замена сгонов, фитингов на трубопроводе, ремонт и замена аварийно-поврежденной запорной арматуры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 не рабочее время – не позднее 12 часов, за </w:t>
            </w:r>
            <w:r w:rsidRPr="00A8065F">
              <w:rPr>
                <w:rFonts w:ascii="Arial" w:hAnsi="Arial" w:cs="Arial"/>
                <w:sz w:val="20"/>
                <w:szCs w:val="20"/>
              </w:rPr>
              <w:lastRenderedPageBreak/>
              <w:t>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AC2A50" w:rsidRPr="00A8065F" w:rsidTr="003E0998">
        <w:trPr>
          <w:trHeight w:val="32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AC2A50" w:rsidRPr="00A8065F" w:rsidTr="003E0998">
        <w:trPr>
          <w:trHeight w:val="25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AC2A50" w:rsidRPr="00A8065F" w:rsidTr="003E0998">
        <w:trPr>
          <w:trHeight w:val="40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- внутридомовая электрическая сеть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 -в рабочее время - в течение 4 часов 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AC2A50" w:rsidRPr="00A8065F" w:rsidTr="003E0998">
        <w:trPr>
          <w:trHeight w:val="1935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AC2A50" w:rsidRPr="00A8065F" w:rsidTr="003E0998">
        <w:trPr>
          <w:trHeight w:val="83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Аварийный ремонт общедомовых систем приема телевидения (антенн)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более 3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более 4 часов, за исключением сложного ремонта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коммерческого узла учета тепловой энергии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AC2A50" w:rsidRPr="00A8065F" w:rsidTr="003E0998">
        <w:trPr>
          <w:trHeight w:val="6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A8065F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более 3 часов без замены насоса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не более 8 часов при замене насоса,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AC2A50" w:rsidRPr="00A8065F" w:rsidTr="003E0998">
        <w:trPr>
          <w:trHeight w:val="6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1.3.10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Аварийный ремонт лифтов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Эвакуация людей – немедленно. Ремонт - в течение12 часов, за исключением сложного ремонта.</w:t>
            </w:r>
          </w:p>
        </w:tc>
      </w:tr>
      <w:tr w:rsidR="00AC2A50" w:rsidRPr="00A8065F" w:rsidTr="003E0998">
        <w:trPr>
          <w:trHeight w:val="6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1.3.11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Аварийный ремонт системы кондиционирования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не более 24 часов</w:t>
            </w:r>
          </w:p>
        </w:tc>
      </w:tr>
      <w:tr w:rsidR="00AC2A50" w:rsidRPr="00A8065F" w:rsidTr="003E0998">
        <w:trPr>
          <w:trHeight w:val="6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1.3.12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Аварийный ремонт систем безопасности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В течение 24 часов, за исключением сложного ремонта</w:t>
            </w:r>
          </w:p>
        </w:tc>
      </w:tr>
      <w:tr w:rsidR="00AC2A50" w:rsidRPr="00A8065F" w:rsidTr="003E0998">
        <w:trPr>
          <w:trHeight w:val="6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1.3.13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Аварийный ремонт</w:t>
            </w:r>
            <w:r w:rsidRPr="00A80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диспетчерских систем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AC2A50" w:rsidRPr="00A8065F" w:rsidTr="003E0998">
        <w:trPr>
          <w:trHeight w:val="38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1.3.14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рабочее время –немедленно,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 не рабочее время – не позднее 2 часов</w:t>
            </w:r>
          </w:p>
        </w:tc>
      </w:tr>
      <w:tr w:rsidR="00AC2A50" w:rsidRPr="00A8065F" w:rsidTr="003E0998">
        <w:trPr>
          <w:trHeight w:val="44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06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Обслуживание систем автоматизированной противопожарной защиты 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341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Обслуживание системы контроля доступа и видеонаблюдения территории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Обслуживание общедомовых систем приема телевидения (антенн)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lastRenderedPageBreak/>
              <w:t>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lastRenderedPageBreak/>
              <w:t>2 раза в месяц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Обслуживание объединенных диспетчерских систем 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неисправностей,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 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Обслуживание радиоточки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396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обслуживание, регулировка и наладка систем автоматического управления индивидуального теплового пункта 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коммерческого узла учета тепловой энергии 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неисправностей, контроля параметров системы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Общий осмотр в целях выявления неисправностей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лифтов</w:t>
            </w:r>
          </w:p>
          <w:p w:rsidR="00AC2A50" w:rsidRPr="00A8065F" w:rsidRDefault="00AC2A50" w:rsidP="003E09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Осмотр лифтов, проверка связи с диспетчером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Освидетельствование и страхование лифтов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системы кондиционирования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согласно графику регламентных работ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приточно-вытяжной вентиляции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 xml:space="preserve">Техническое обслуживание системы очистки ГВС, ХВС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</w:pPr>
            <w:r w:rsidRPr="00A8065F">
              <w:rPr>
                <w:rFonts w:ascii="Arial" w:hAnsi="Arial" w:cs="Arial"/>
                <w:bCs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4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67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ТЕКУЩИЙ РЕМОНТ ОБЩЕГО ИМУЩЕСТВА 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A8065F">
              <w:rPr>
                <w:rFonts w:ascii="Arial" w:hAnsi="Arial" w:cs="Arial"/>
                <w:sz w:val="20"/>
                <w:szCs w:val="20"/>
              </w:rPr>
              <w:t>заделка  швов</w:t>
            </w:r>
            <w:proofErr w:type="gramEnd"/>
            <w:r w:rsidRPr="00A8065F">
              <w:rPr>
                <w:rFonts w:ascii="Arial" w:hAnsi="Arial" w:cs="Arial"/>
                <w:sz w:val="20"/>
                <w:szCs w:val="20"/>
              </w:rPr>
              <w:t>, трещин, восстановление облицовки фундаментов стен,  поврежденных участков гидроизоляции;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A8065F">
              <w:rPr>
                <w:rFonts w:ascii="Arial" w:hAnsi="Arial" w:cs="Arial"/>
                <w:sz w:val="20"/>
                <w:szCs w:val="20"/>
              </w:rPr>
              <w:t>устранение  местных</w:t>
            </w:r>
            <w:proofErr w:type="gramEnd"/>
            <w:r w:rsidRPr="00A8065F">
              <w:rPr>
                <w:rFonts w:ascii="Arial" w:hAnsi="Arial" w:cs="Arial"/>
                <w:sz w:val="20"/>
                <w:szCs w:val="20"/>
              </w:rPr>
              <w:t xml:space="preserve"> деформаций путем перекладки, усиления, стяжки;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ремонт просевшей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454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Заделка трещин, отверстий,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7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lastRenderedPageBreak/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lastRenderedPageBreak/>
              <w:t>2.4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</w:t>
            </w:r>
            <w:proofErr w:type="gramStart"/>
            <w:r w:rsidRPr="00A8065F">
              <w:rPr>
                <w:rFonts w:ascii="Arial" w:hAnsi="Arial" w:cs="Arial"/>
                <w:sz w:val="20"/>
                <w:szCs w:val="20"/>
              </w:rPr>
              <w:t>козырьки  над</w:t>
            </w:r>
            <w:proofErr w:type="gramEnd"/>
            <w:r w:rsidRPr="00A8065F">
              <w:rPr>
                <w:rFonts w:ascii="Arial" w:hAnsi="Arial" w:cs="Arial"/>
                <w:sz w:val="20"/>
                <w:szCs w:val="20"/>
              </w:rPr>
              <w:t xml:space="preserve"> трубами и пр.;  - замена водосточных труб </w:t>
            </w:r>
          </w:p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A8065F">
              <w:rPr>
                <w:rFonts w:ascii="Arial" w:hAnsi="Arial" w:cs="Arial"/>
                <w:sz w:val="20"/>
                <w:szCs w:val="20"/>
              </w:rPr>
              <w:br/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фитингов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A8065F">
              <w:rPr>
                <w:rFonts w:ascii="Arial" w:hAnsi="Arial" w:cs="Arial"/>
                <w:sz w:val="20"/>
                <w:szCs w:val="20"/>
              </w:rPr>
              <w:t>Замена  отдельных</w:t>
            </w:r>
            <w:proofErr w:type="gramEnd"/>
            <w:r w:rsidRPr="00A8065F">
              <w:rPr>
                <w:rFonts w:ascii="Arial" w:hAnsi="Arial" w:cs="Arial"/>
                <w:sz w:val="20"/>
                <w:szCs w:val="20"/>
              </w:rPr>
              <w:t xml:space="preserve">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A8065F">
              <w:rPr>
                <w:rFonts w:ascii="Arial" w:hAnsi="Arial" w:cs="Arial"/>
                <w:sz w:val="20"/>
                <w:szCs w:val="20"/>
              </w:rPr>
              <w:t>Ремонт  циркуляционных</w:t>
            </w:r>
            <w:proofErr w:type="gramEnd"/>
            <w:r w:rsidRPr="00A8065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- Уплотнение соединений </w:t>
            </w:r>
          </w:p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41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00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9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AC2A50" w:rsidRPr="00A8065F" w:rsidTr="003E0998">
        <w:trPr>
          <w:trHeight w:val="176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201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36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САНИТАРНОЕ СОДЕРЖАНИЕ ПРИДОМОВОЙ ТЕРРИТОРИИ</w:t>
            </w:r>
          </w:p>
        </w:tc>
      </w:tr>
      <w:tr w:rsidR="00AC2A50" w:rsidRPr="00A8065F" w:rsidTr="003E0998">
        <w:trPr>
          <w:trHeight w:val="139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Уборка площадки перед входом в здание до первых входных дверей в здание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Ежедневно, не менее 2-х раз в день</w:t>
            </w:r>
          </w:p>
        </w:tc>
      </w:tr>
      <w:tr w:rsidR="00AC2A50" w:rsidRPr="00A8065F" w:rsidTr="003E0998">
        <w:trPr>
          <w:trHeight w:val="21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Уборка тротуаров вдоль дома  и территории внутреннего двора (подметание, уборка мусора)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Ежедневно, не менее 2-х раз в день</w:t>
            </w:r>
          </w:p>
        </w:tc>
      </w:tr>
      <w:tr w:rsidR="00AC2A50" w:rsidRPr="00A8065F" w:rsidTr="003E0998">
        <w:trPr>
          <w:trHeight w:val="21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Уборка и уход за газонами, цветниками, зелеными насаждениями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213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Очистка урн от мусора</w:t>
            </w:r>
          </w:p>
        </w:tc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Ежедневно, не менее 2-х раз в день</w:t>
            </w:r>
          </w:p>
        </w:tc>
      </w:tr>
      <w:tr w:rsidR="00AC2A50" w:rsidRPr="00A8065F" w:rsidTr="003E0998">
        <w:trPr>
          <w:trHeight w:val="21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8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Уборка контейнерных площадок и </w:t>
            </w:r>
            <w:proofErr w:type="spellStart"/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мусоросборных</w:t>
            </w:r>
            <w:proofErr w:type="spellEnd"/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камер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Дератизация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раза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Дезинсекция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В теплый период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Уборка мусора с газона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 раз в сутки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Выкашивание газонов с последующей уборкой скошенной травы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необходимости, но не реже 2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Полив газонов, зеленых насаждений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 согласно погодным условиям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Полив территории для уменьшения пылеобразования и увлажнения воздуха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Обеспыливание</w:t>
            </w:r>
            <w:proofErr w:type="spellEnd"/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оборудования детских площадок и малых архитектурных форм (скамеек, вазонов и т.п.)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Протирка урн с применением дезинфицирующих моющих средств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В холодный период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Подметание свежевыпавшего снега с тротуаров вдоль здания и территории внутреннего двора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Подметание свежевыпавшего снега с площадки перед входом в здание до первых входных дверей в Здание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Сдвигание свежевыпавшего снега толщиной слоя до 2 см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Сдвигание свежевыпавшего снега толщиной слоя свыше 2 см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Сдвигание свежевыпавшего в дни сильных снегопадов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После прекращения снегопада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Посыпка территории </w:t>
            </w:r>
            <w:proofErr w:type="spellStart"/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противогололедными</w:t>
            </w:r>
            <w:proofErr w:type="spellEnd"/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материалами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Очистка территории от наледи и льда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Подметание территории в дни без снегопада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 раз в сутки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Уборка мусора с газонов зимой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Протирка указателей улиц и номеров домов от снега и наледи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2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УБОРКА ЛЕСТНИЧНЫХ КЛЕТОК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пола входных холлов первых этажей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менее 2-х раз  в день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Влажная уборка  интерьеров входных холлов (мытье, пылеудаление: дверные ручки, кнопки вызова лифтов, дверные рамы, дверные стекла, наружные панели домофона, магнитного замка и т.д.)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Мытье пола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приквартирных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холлов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ежедневно 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Влажная уборка интерьеров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приквартирных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холлов (мытье, пылеудаление: дверные ручки, кнопки вызова лифта, зеркала и т.д.)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4 раза в неделю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входных дверей помещений, вызывных панелей апартаментов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Мытье лестничных маршей, лестничных площадок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Протирка перилл,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подоконников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4 раза в неделю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пола кабины лифта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менее 2-х раз в день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Полировка стен,  дверей, элементов декора кабины лифта, протирка плафонов, потолков, зеркал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входных дверей и элементов входной группы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технических щитов на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приквартирных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площадках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2 месяца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 и протирка плафонов светильников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отопительных приборов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окон МОП (изнутри)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козырьков над входными группами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Замена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грязеулавливающих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ковров во входных группах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Уборка технических помещений здания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Не реже 1 раза в квартал</w:t>
            </w:r>
          </w:p>
        </w:tc>
      </w:tr>
      <w:tr w:rsidR="00AC2A50" w:rsidRPr="00A8065F" w:rsidTr="003E0998">
        <w:trPr>
          <w:trHeight w:val="37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ДОМОМ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6.1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ответ на письменные обращения предоставляется в течение 20 рабочих дней после регистрации обращения в центральном офисе, ответ на электронные обращения – не позднее 3 рабочих дней с момента получения (если не требует дополнительного сбора информации)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ежедневно, в рабочие дни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6.2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Производство начислений платы за обслуживание, расчет льгот, выдача финансовых справок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платы за обслуживание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6.3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6.4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6.5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Дома, приемка качества выполнения работ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6.6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Административно-хозяйственная работа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AC2A50" w:rsidRPr="00A8065F" w:rsidTr="003E0998">
        <w:trPr>
          <w:trHeight w:val="66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Вознаграждение Управляющей Компании (Общества) в рамках осуществляемой деятельности по предоставлению коммунальных услуг собственникам, а также расчетам с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-, тепло-,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 в соответствии с целью деятельности Общества </w:t>
            </w:r>
            <w:r w:rsidRPr="00A8065F">
              <w:rPr>
                <w:rFonts w:ascii="Tahoma" w:hAnsi="Tahoma" w:cs="Tahoma"/>
                <w:sz w:val="20"/>
                <w:szCs w:val="20"/>
              </w:rPr>
              <w:t>(для корректности отражения и уплаты налога на прибыль)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AC2A50" w:rsidRPr="00A8065F" w:rsidTr="003E0998">
        <w:trPr>
          <w:trHeight w:val="42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bCs/>
                <w:sz w:val="18"/>
                <w:szCs w:val="18"/>
              </w:rPr>
              <w:t>8.1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>. по гарантийным обязательствам, их обработка и доведение до исполнителя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Дома, прием и обработка сигналов, поступающих на диспетчерский пульт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bCs/>
                <w:sz w:val="20"/>
                <w:szCs w:val="20"/>
              </w:rPr>
              <w:t>Служба охраны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Обеспечение установленного порядка и пропускного режима на объекте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Пресечение преступлений против охраняемой собственности, предупреждение чрезвычайных происшествий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Видеонаблюдение территории внутреннего двора и периметра здания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40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65F">
              <w:rPr>
                <w:rFonts w:ascii="Arial" w:hAnsi="Arial" w:cs="Arial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4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Служба приема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Обеспечение установленного порядка и пропускного режима на объекте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Предупреждение чрезвычайных происшествий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Встреча собственников, гостей, посетителей. 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 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Пропуск посетителей по предварительному уведомлению жильца.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Услуга вызова: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такси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химчистки.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служб доставки продуктов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служб доставки</w:t>
            </w:r>
            <w:r w:rsidRPr="00A806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8065F">
              <w:rPr>
                <w:rFonts w:ascii="Arial" w:hAnsi="Arial" w:cs="Arial"/>
                <w:sz w:val="20"/>
                <w:szCs w:val="20"/>
              </w:rPr>
              <w:t>цветов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служб доставки блюд из ресторанов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служб организации праздников, торжественных мероприятий и др.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Вызов фирм организующих предоставление услуг: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внутренний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клининг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апартаментов (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послестроительная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уборка, генеральная уборка)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подбор и предоставление домашнего персонала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вызов служб по уходу за животными (ветеринары, парикмахеры и т.п.)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Услуга заказа и доставки билетов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железнодорожных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авиа билетов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театры и кинотеатры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культурно-массовые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Услуга предоставления полезной информации: адреса,  телефоны  и режимы работы муниципальных и коммерческих организаций 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Муниципальные: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поликлиники,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детская поликлиника,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почтовое отделение,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травм пункты,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больницы,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районное отделение милиции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Коммерческие: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Клубы, 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рестораны,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магазины,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выставочные, банкетные, конференц- залы, 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репертуар театров и кино</w:t>
            </w:r>
          </w:p>
          <w:p w:rsidR="00AC2A50" w:rsidRPr="00A8065F" w:rsidRDefault="00AC2A50" w:rsidP="003E0998">
            <w:pPr>
              <w:numPr>
                <w:ilvl w:val="0"/>
                <w:numId w:val="1"/>
              </w:numPr>
              <w:ind w:right="-14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065F">
              <w:rPr>
                <w:rFonts w:ascii="Arial" w:hAnsi="Arial" w:cs="Arial"/>
                <w:sz w:val="20"/>
                <w:szCs w:val="20"/>
              </w:rPr>
              <w:t>организации</w:t>
            </w:r>
            <w:proofErr w:type="gramEnd"/>
            <w:r w:rsidRPr="00A8065F">
              <w:rPr>
                <w:rFonts w:ascii="Arial" w:hAnsi="Arial" w:cs="Arial"/>
                <w:sz w:val="20"/>
                <w:szCs w:val="20"/>
              </w:rPr>
              <w:t xml:space="preserve"> предоставляющие различные коммерческие услуги (перечень будет формироваться по запросу клиентов), </w:t>
            </w:r>
          </w:p>
          <w:p w:rsidR="00AC2A50" w:rsidRPr="00A8065F" w:rsidRDefault="00AC2A50" w:rsidP="003E0998">
            <w:pPr>
              <w:ind w:left="720" w:right="-1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Услуга взаимодействия с почтовыми и курьерскими службами по доставке корреспонденции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  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  <w:u w:val="single"/>
              </w:rPr>
              <w:t>Услуги по приему платежей: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Наличие аппарата для оплаты  услуг по содержанию и управлению общим имуществом здания, оплаты услуг мобильных операторов и т.д. на территории здания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 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18"/>
                <w:szCs w:val="18"/>
              </w:rPr>
              <w:t>8.4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Служба администраторов </w:t>
            </w:r>
            <w:proofErr w:type="spellStart"/>
            <w:r w:rsidRPr="00A8065F">
              <w:rPr>
                <w:rFonts w:ascii="Arial" w:hAnsi="Arial" w:cs="Arial"/>
                <w:b/>
                <w:sz w:val="20"/>
                <w:szCs w:val="20"/>
              </w:rPr>
              <w:t>велнесс</w:t>
            </w:r>
            <w:proofErr w:type="spellEnd"/>
            <w:r w:rsidRPr="00A8065F">
              <w:rPr>
                <w:rFonts w:ascii="Arial" w:hAnsi="Arial" w:cs="Arial"/>
                <w:b/>
                <w:sz w:val="20"/>
                <w:szCs w:val="20"/>
              </w:rPr>
              <w:t>-центра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Обеспечение установленного порядка и пропускного режима в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велнесс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>-центре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Предупреждение чрезвычайных происшествий в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велнесс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 xml:space="preserve"> центре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Встреча гостей, посетителей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велнесс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>-центра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круглосуточно </w:t>
            </w:r>
          </w:p>
        </w:tc>
      </w:tr>
      <w:tr w:rsidR="00AC2A50" w:rsidRPr="00A8065F" w:rsidTr="003E0998">
        <w:trPr>
          <w:trHeight w:val="587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 xml:space="preserve">Услуга взаимодействия с почтовыми и курьерскими службами по доставке корреспонденции в </w:t>
            </w:r>
            <w:proofErr w:type="spellStart"/>
            <w:r w:rsidRPr="00A8065F">
              <w:rPr>
                <w:rFonts w:ascii="Arial" w:hAnsi="Arial" w:cs="Arial"/>
                <w:sz w:val="20"/>
                <w:szCs w:val="20"/>
              </w:rPr>
              <w:t>велнесс</w:t>
            </w:r>
            <w:proofErr w:type="spellEnd"/>
            <w:r w:rsidRPr="00A8065F">
              <w:rPr>
                <w:rFonts w:ascii="Arial" w:hAnsi="Arial" w:cs="Arial"/>
                <w:sz w:val="20"/>
                <w:szCs w:val="20"/>
              </w:rPr>
              <w:t>-центр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требованию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18"/>
                <w:szCs w:val="18"/>
              </w:rPr>
              <w:t>8.4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>Фасад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A50" w:rsidRPr="00A8065F" w:rsidRDefault="00AC2A50" w:rsidP="003E0998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Мытье остекления фасада и окон апартаментов с наружной стороны здания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bCs/>
                <w:sz w:val="18"/>
                <w:szCs w:val="18"/>
              </w:rPr>
              <w:t>8.5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b/>
                <w:sz w:val="20"/>
                <w:szCs w:val="20"/>
              </w:rPr>
              <w:t xml:space="preserve">Обслуживание помещений и оборудования </w:t>
            </w:r>
            <w:proofErr w:type="spellStart"/>
            <w:r w:rsidRPr="00A8065F">
              <w:rPr>
                <w:rFonts w:ascii="Arial" w:hAnsi="Arial" w:cs="Arial"/>
                <w:b/>
                <w:sz w:val="20"/>
                <w:szCs w:val="20"/>
              </w:rPr>
              <w:t>велнесс</w:t>
            </w:r>
            <w:proofErr w:type="spellEnd"/>
            <w:r w:rsidRPr="00A8065F">
              <w:rPr>
                <w:rFonts w:ascii="Arial" w:hAnsi="Arial" w:cs="Arial"/>
                <w:b/>
                <w:sz w:val="20"/>
                <w:szCs w:val="20"/>
              </w:rPr>
              <w:t>-центра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50" w:rsidRPr="00A8065F" w:rsidTr="003E0998">
        <w:trPr>
          <w:trHeight w:val="1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Обслуживание бассейна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50" w:rsidRPr="00A8065F" w:rsidRDefault="00AC2A50" w:rsidP="003E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65F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</w:tbl>
    <w:p w:rsidR="00AC2A50" w:rsidRPr="00A8065F" w:rsidRDefault="00AC2A50" w:rsidP="00AC2A50">
      <w:pPr>
        <w:rPr>
          <w:vanish/>
        </w:rPr>
      </w:pPr>
    </w:p>
    <w:p w:rsidR="00AC2A50" w:rsidRPr="00A8065F" w:rsidRDefault="00AC2A50" w:rsidP="00AC2A50">
      <w:pPr>
        <w:rPr>
          <w:vanish/>
        </w:rPr>
      </w:pPr>
    </w:p>
    <w:p w:rsidR="00AC2A50" w:rsidRPr="00A8065F" w:rsidRDefault="00AC2A50" w:rsidP="00AC2A50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AC2A50" w:rsidRDefault="00AC2A50" w:rsidP="00AC2A50">
      <w:pPr>
        <w:ind w:firstLine="456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AC2A50" w:rsidRDefault="00AC2A50" w:rsidP="00AC2A50">
      <w:pPr>
        <w:ind w:firstLine="456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AC2A50" w:rsidRDefault="00AC2A50" w:rsidP="00AC2A50">
      <w:pPr>
        <w:ind w:firstLine="456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556B6" w:rsidRDefault="004556B6">
      <w:bookmarkStart w:id="0" w:name="_GoBack"/>
      <w:bookmarkEnd w:id="0"/>
    </w:p>
    <w:sectPr w:rsidR="0045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F40AF"/>
    <w:multiLevelType w:val="hybridMultilevel"/>
    <w:tmpl w:val="963889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50"/>
    <w:rsid w:val="004556B6"/>
    <w:rsid w:val="00A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CAD5-7973-4543-AA49-74FDCE9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Владимир Владимирович</dc:creator>
  <cp:keywords/>
  <dc:description/>
  <cp:lastModifiedBy>Крылов Владимир Владимирович</cp:lastModifiedBy>
  <cp:revision>1</cp:revision>
  <dcterms:created xsi:type="dcterms:W3CDTF">2025-08-21T13:05:00Z</dcterms:created>
  <dcterms:modified xsi:type="dcterms:W3CDTF">2025-08-21T13:06:00Z</dcterms:modified>
</cp:coreProperties>
</file>